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1F179" w14:textId="5BA4CDBD" w:rsidR="00A81119" w:rsidRPr="00A81119" w:rsidRDefault="00EF72D1" w:rsidP="00A811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27"/>
        <w:jc w:val="center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 w:rsidRPr="00A81119">
        <w:rPr>
          <w:rFonts w:ascii="Calibri" w:eastAsia="Calibri" w:hAnsi="Calibri" w:cs="Calibri"/>
          <w:b/>
          <w:bCs/>
          <w:color w:val="000000"/>
          <w:sz w:val="28"/>
          <w:szCs w:val="28"/>
        </w:rPr>
        <w:t>PROGRAMMAZIONE EDUCATI</w:t>
      </w:r>
      <w:r w:rsidR="00A81119" w:rsidRPr="00A81119">
        <w:rPr>
          <w:rFonts w:ascii="Calibri" w:eastAsia="Calibri" w:hAnsi="Calibri" w:cs="Calibri"/>
          <w:b/>
          <w:bCs/>
          <w:color w:val="000000"/>
          <w:sz w:val="28"/>
          <w:szCs w:val="28"/>
        </w:rPr>
        <w:t>V</w:t>
      </w:r>
      <w:r w:rsidRPr="00A81119">
        <w:rPr>
          <w:rFonts w:ascii="Calibri" w:eastAsia="Calibri" w:hAnsi="Calibri" w:cs="Calibri"/>
          <w:b/>
          <w:bCs/>
          <w:color w:val="000000"/>
          <w:sz w:val="28"/>
          <w:szCs w:val="28"/>
        </w:rPr>
        <w:t>O-DIDATTICA DELLA SCUOLA DELL’INFANZIA</w:t>
      </w:r>
    </w:p>
    <w:p w14:paraId="74A66709" w14:textId="2ECBC9CB" w:rsidR="00A81119" w:rsidRPr="00A81119" w:rsidRDefault="00EF72D1" w:rsidP="00A811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27"/>
        <w:jc w:val="center"/>
        <w:rPr>
          <w:rFonts w:ascii="Calibri" w:eastAsia="Calibri" w:hAnsi="Calibri" w:cs="Calibri"/>
          <w:bCs/>
          <w:color w:val="000000"/>
          <w:sz w:val="28"/>
          <w:szCs w:val="28"/>
        </w:rPr>
      </w:pPr>
      <w:r w:rsidRPr="00A81119">
        <w:rPr>
          <w:rFonts w:ascii="Calibri" w:eastAsia="Calibri" w:hAnsi="Calibri" w:cs="Calibri"/>
          <w:bCs/>
          <w:color w:val="000000"/>
          <w:sz w:val="28"/>
          <w:szCs w:val="28"/>
        </w:rPr>
        <w:t>ANNI 5</w:t>
      </w:r>
    </w:p>
    <w:p w14:paraId="5B093E98" w14:textId="77777777" w:rsidR="00A81119" w:rsidRDefault="00A81119" w:rsidP="00A811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27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</w:p>
    <w:p w14:paraId="5190C016" w14:textId="77777777" w:rsidR="00A81119" w:rsidRDefault="00EF72D1" w:rsidP="00A811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27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</w:rPr>
        <w:t>A.S. 20</w:t>
      </w:r>
      <w:r w:rsidR="00A81119">
        <w:rPr>
          <w:rFonts w:ascii="Calibri" w:eastAsia="Calibri" w:hAnsi="Calibri" w:cs="Calibri"/>
          <w:color w:val="000000"/>
        </w:rPr>
        <w:t>…</w:t>
      </w:r>
      <w:r>
        <w:rPr>
          <w:rFonts w:ascii="Calibri" w:eastAsia="Calibri" w:hAnsi="Calibri" w:cs="Calibri"/>
          <w:color w:val="000000"/>
        </w:rPr>
        <w:t>/20</w:t>
      </w:r>
      <w:r w:rsidR="00A81119">
        <w:rPr>
          <w:rFonts w:ascii="Calibri" w:eastAsia="Calibri" w:hAnsi="Calibri" w:cs="Calibri"/>
          <w:color w:val="000000"/>
        </w:rPr>
        <w:t>….</w:t>
      </w:r>
    </w:p>
    <w:p w14:paraId="7FC658D6" w14:textId="77777777" w:rsidR="00A81119" w:rsidRDefault="00A81119" w:rsidP="00A811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27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</w:p>
    <w:p w14:paraId="77756E26" w14:textId="3925F21F" w:rsidR="00F17F31" w:rsidRPr="00A81119" w:rsidRDefault="00EF72D1" w:rsidP="00A811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27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</w:rPr>
        <w:t>SEZIONE ……</w:t>
      </w:r>
    </w:p>
    <w:p w14:paraId="305BA662" w14:textId="77777777" w:rsidR="00A81119" w:rsidRDefault="00A811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1" w:line="240" w:lineRule="auto"/>
        <w:ind w:left="4268"/>
        <w:rPr>
          <w:rFonts w:ascii="Calibri" w:eastAsia="Calibri" w:hAnsi="Calibri" w:cs="Calibri"/>
          <w:color w:val="000000"/>
        </w:rPr>
      </w:pPr>
    </w:p>
    <w:tbl>
      <w:tblPr>
        <w:tblStyle w:val="a"/>
        <w:tblW w:w="98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65"/>
      </w:tblGrid>
      <w:tr w:rsidR="00A81119" w14:paraId="3F660437" w14:textId="77777777" w:rsidTr="00C11020">
        <w:trPr>
          <w:trHeight w:val="283"/>
        </w:trPr>
        <w:tc>
          <w:tcPr>
            <w:tcW w:w="9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C951C" w14:textId="77777777" w:rsidR="00A81119" w:rsidRDefault="00A81119" w:rsidP="00A811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ANALISI DELLA SEZIONE </w:t>
            </w:r>
          </w:p>
          <w:p w14:paraId="3924DFD8" w14:textId="77777777" w:rsidR="00A81119" w:rsidRDefault="00A81119" w:rsidP="00A811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(CON PARTICOLARE ATTENZIONE ALLA DESCRIZIONE DI SPAZI, DINAMICHE RELAZIONALI E BISOGNI FORMATIVI EMERGENTI)</w:t>
            </w:r>
          </w:p>
          <w:p w14:paraId="29DC06D2" w14:textId="77777777" w:rsidR="00A81119" w:rsidRDefault="00A81119" w:rsidP="00A811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7F4CC672" w14:textId="56AC44E6" w:rsidR="00A81119" w:rsidRDefault="00A81119" w:rsidP="00A811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F17F31" w14:paraId="16932762" w14:textId="77777777" w:rsidTr="00C11020">
        <w:trPr>
          <w:trHeight w:val="283"/>
        </w:trPr>
        <w:tc>
          <w:tcPr>
            <w:tcW w:w="9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B178B" w14:textId="77777777" w:rsidR="00F17F31" w:rsidRDefault="00EF7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CAMPO D’ESPRERIENZA: </w:t>
            </w:r>
            <w:r>
              <w:rPr>
                <w:rFonts w:ascii="Calibri" w:eastAsia="Calibri" w:hAnsi="Calibri" w:cs="Calibri"/>
                <w:color w:val="000000"/>
              </w:rPr>
              <w:t>LA CONOSCENZA DEL MONDO</w:t>
            </w:r>
          </w:p>
        </w:tc>
      </w:tr>
      <w:tr w:rsidR="00F17F31" w14:paraId="7EA13D8D" w14:textId="77777777" w:rsidTr="00C11020">
        <w:trPr>
          <w:trHeight w:val="278"/>
        </w:trPr>
        <w:tc>
          <w:tcPr>
            <w:tcW w:w="9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AA60E" w14:textId="77777777" w:rsidR="00F17F31" w:rsidRDefault="00EF7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COMPETENZE CHIAVE: </w:t>
            </w:r>
            <w:r>
              <w:rPr>
                <w:rFonts w:ascii="Calibri" w:eastAsia="Calibri" w:hAnsi="Calibri" w:cs="Calibri"/>
                <w:color w:val="000000"/>
              </w:rPr>
              <w:t>competenza matematica e competenza in scienze, tecnologie e ingegneria;</w:t>
            </w:r>
          </w:p>
        </w:tc>
      </w:tr>
      <w:tr w:rsidR="00F17F31" w14:paraId="065C1C57" w14:textId="77777777" w:rsidTr="00C11020">
        <w:trPr>
          <w:trHeight w:val="3233"/>
        </w:trPr>
        <w:tc>
          <w:tcPr>
            <w:tcW w:w="9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33B98" w14:textId="77777777" w:rsidR="00F17F31" w:rsidRDefault="00EF7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TRAGUARDI DI COMPETENZE </w:t>
            </w:r>
          </w:p>
          <w:p w14:paraId="7ED1E2F3" w14:textId="489B1000" w:rsidR="00F17F31" w:rsidRPr="00A81119" w:rsidRDefault="00EF72D1" w:rsidP="00A81119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3" w:lineRule="auto"/>
              <w:ind w:right="54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Il bambino raggruppa ed ordina secondo criteri diversi, confronta e valuta quantità; utilizza semplici simboli per registrare</w:t>
            </w:r>
            <w:r w:rsidR="004253BC">
              <w:rPr>
                <w:rFonts w:ascii="Calibri" w:eastAsia="Calibri" w:hAnsi="Calibri" w:cs="Calibri"/>
                <w:color w:val="000000"/>
              </w:rPr>
              <w:t>;</w:t>
            </w:r>
          </w:p>
          <w:p w14:paraId="54FC6EF9" w14:textId="447AC4D2" w:rsidR="00F17F31" w:rsidRPr="00A81119" w:rsidRDefault="00EF72D1" w:rsidP="00A81119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3" w:lineRule="auto"/>
              <w:ind w:right="103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Il bambino colloca correttamente nello spazio sé stesso, oggetti, persone; segue correttamente un percorso sulla base di indicazioni verbali</w:t>
            </w:r>
            <w:r w:rsidR="004253BC">
              <w:rPr>
                <w:rFonts w:ascii="Calibri" w:eastAsia="Calibri" w:hAnsi="Calibri" w:cs="Calibri"/>
                <w:color w:val="000000"/>
              </w:rPr>
              <w:t>;</w:t>
            </w:r>
          </w:p>
          <w:p w14:paraId="733A3978" w14:textId="13CCA988" w:rsidR="00F17F31" w:rsidRPr="00A81119" w:rsidRDefault="00EF72D1" w:rsidP="00A81119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Il bambino si orienta nel tempo della vita quotidiana</w:t>
            </w:r>
            <w:r w:rsidR="004253BC">
              <w:rPr>
                <w:rFonts w:ascii="Calibri" w:eastAsia="Calibri" w:hAnsi="Calibri" w:cs="Calibri"/>
                <w:color w:val="000000"/>
              </w:rPr>
              <w:t>;</w:t>
            </w:r>
          </w:p>
          <w:p w14:paraId="1BBBA9D5" w14:textId="4ED9BB07" w:rsidR="00F17F31" w:rsidRPr="00A81119" w:rsidRDefault="00EF72D1" w:rsidP="00A81119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3" w:lineRule="auto"/>
              <w:ind w:right="99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Il bambino riferisce eventi del passato recente, formula considerazioni relative al futuro immediato e prossimo</w:t>
            </w:r>
            <w:r w:rsidR="004253BC">
              <w:rPr>
                <w:rFonts w:ascii="Calibri" w:eastAsia="Calibri" w:hAnsi="Calibri" w:cs="Calibri"/>
                <w:color w:val="000000"/>
              </w:rPr>
              <w:t>;</w:t>
            </w:r>
          </w:p>
          <w:p w14:paraId="096EFFF6" w14:textId="02BFB44C" w:rsidR="00F17F31" w:rsidRPr="00A81119" w:rsidRDefault="00EF72D1" w:rsidP="00A81119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Il bambino coglie le trasformazioni naturali</w:t>
            </w:r>
            <w:r w:rsidR="004253BC">
              <w:rPr>
                <w:rFonts w:ascii="Calibri" w:eastAsia="Calibri" w:hAnsi="Calibri" w:cs="Calibri"/>
                <w:color w:val="000000"/>
              </w:rPr>
              <w:t>;</w:t>
            </w:r>
          </w:p>
          <w:p w14:paraId="22352F78" w14:textId="6861F26F" w:rsidR="00A81119" w:rsidRDefault="00EF72D1" w:rsidP="00A81119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3" w:lineRule="auto"/>
              <w:ind w:right="95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Il bambino è curioso, esplorativo, pone domande, discute, confronta ipotesi, spiegazioni, soluzioni ed azioni</w:t>
            </w:r>
            <w:r w:rsidR="004253BC">
              <w:rPr>
                <w:rFonts w:ascii="Calibri" w:eastAsia="Calibri" w:hAnsi="Calibri" w:cs="Calibri"/>
                <w:color w:val="000000"/>
              </w:rPr>
              <w:t>;</w:t>
            </w:r>
          </w:p>
          <w:p w14:paraId="74EEC081" w14:textId="109E833D" w:rsidR="00F17F31" w:rsidRPr="00A81119" w:rsidRDefault="00EF72D1" w:rsidP="00A81119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3" w:lineRule="auto"/>
              <w:ind w:right="95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 xml:space="preserve"> Il bambino utilizza un linguaggio appropriato per descrivere le osservazioni o le esperienze</w:t>
            </w:r>
            <w:r w:rsidR="004253BC">
              <w:rPr>
                <w:rFonts w:ascii="Calibri" w:eastAsia="Calibri" w:hAnsi="Calibri" w:cs="Calibri"/>
                <w:color w:val="000000"/>
              </w:rPr>
              <w:t>.</w:t>
            </w:r>
          </w:p>
        </w:tc>
      </w:tr>
      <w:tr w:rsidR="00C11020" w14:paraId="650F24EB" w14:textId="77777777" w:rsidTr="00C11020">
        <w:trPr>
          <w:trHeight w:val="1156"/>
        </w:trPr>
        <w:tc>
          <w:tcPr>
            <w:tcW w:w="9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9F3E7" w14:textId="77777777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OBIETTIVI DI APPRENDIMENTO </w:t>
            </w:r>
          </w:p>
          <w:p w14:paraId="6A4EA5CE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Riconoscere e raggruppare in base alla forma, al colore, alla quantità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663BB536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 xml:space="preserve">Riconoscere e raggruppare in base a due criteri; </w:t>
            </w:r>
          </w:p>
          <w:p w14:paraId="1BA3CF9B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 xml:space="preserve">Formare insiemi; </w:t>
            </w:r>
          </w:p>
          <w:p w14:paraId="766031DD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Confrontare e registrare quantità usando simboli concordati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6365F334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Acquisire corrispondenze logiche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592FFEE9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Usare in maniera opportuna le locuzioni verbali: vicino-lontano, in alto- in basso, primo- ultimo,  aperto/chiuso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21531580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Sperimentare la propria lateralità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0B6C95B6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Riconoscere i concetti di prima e dopo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5FB82229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Riordinare sequenze formate da 4 tempi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36035DD4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Riconoscere i concetti di ieri-oggi – domani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3A336D2D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Comprendere la ciclicità delle stagioni, riconoscere le parti della giornata, il giorno e la notte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61F0250C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Porre domande, formulare previsioni, ipotesi e intuire la relazione causa-effetto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54CA250F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Usare termini specifici del contesto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69FC9946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Conoscere alcune cause dell’inquinamento ambientale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1A90F0B1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Comprendere i cambiamenti di stato dell’acqua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456E7D1C" w14:textId="77777777" w:rsidR="00C11020" w:rsidRPr="00A81119" w:rsidRDefault="00C11020" w:rsidP="00C11020">
            <w:pPr>
              <w:pStyle w:val="Paragrafoelenco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 xml:space="preserve">Comprendere il concetto di </w:t>
            </w:r>
            <w:r w:rsidRPr="00A81119">
              <w:rPr>
                <w:rFonts w:ascii="Calibri" w:eastAsia="Calibri" w:hAnsi="Calibri" w:cs="Calibri"/>
                <w:b/>
                <w:color w:val="000000"/>
              </w:rPr>
              <w:t>ecosostenibilità economica ed ambientale</w:t>
            </w:r>
            <w:r>
              <w:rPr>
                <w:rFonts w:ascii="Calibri" w:eastAsia="Calibri" w:hAnsi="Calibri" w:cs="Calibri"/>
                <w:b/>
                <w:color w:val="000000"/>
              </w:rPr>
              <w:t>;</w:t>
            </w:r>
          </w:p>
          <w:p w14:paraId="2E4E18A9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lastRenderedPageBreak/>
              <w:t>Conoscenza ed applicazione delle regole basilari per la raccolta differenziata e dare il giusto valore al - riciclo dei materiali attraverso esercizi di reimpiego creativo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29C0D098" w14:textId="1B29D146" w:rsidR="00C11020" w:rsidRPr="00C11020" w:rsidRDefault="00C11020" w:rsidP="00C11020">
            <w:pPr>
              <w:pStyle w:val="Paragrafoelenco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C11020">
              <w:rPr>
                <w:rFonts w:ascii="Calibri" w:eastAsia="Calibri" w:hAnsi="Calibri" w:cs="Calibri"/>
                <w:color w:val="000000"/>
              </w:rPr>
              <w:t xml:space="preserve">Dare un giusto valore economico alle </w:t>
            </w:r>
            <w:r w:rsidRPr="00C11020">
              <w:rPr>
                <w:rFonts w:ascii="Calibri" w:eastAsia="Calibri" w:hAnsi="Calibri" w:cs="Calibri"/>
                <w:b/>
                <w:color w:val="000000"/>
              </w:rPr>
              <w:t xml:space="preserve">“cose </w:t>
            </w:r>
            <w:r w:rsidRPr="00C11020">
              <w:rPr>
                <w:rFonts w:ascii="Calibri" w:eastAsia="Calibri" w:hAnsi="Calibri" w:cs="Calibri"/>
                <w:color w:val="000000"/>
              </w:rPr>
              <w:t xml:space="preserve">“e alle </w:t>
            </w:r>
            <w:r w:rsidRPr="00C11020">
              <w:rPr>
                <w:rFonts w:ascii="Calibri" w:eastAsia="Calibri" w:hAnsi="Calibri" w:cs="Calibri"/>
                <w:b/>
                <w:color w:val="000000"/>
              </w:rPr>
              <w:t>“risorse</w:t>
            </w:r>
            <w:r w:rsidRPr="00C11020">
              <w:rPr>
                <w:rFonts w:ascii="Calibri" w:eastAsia="Calibri" w:hAnsi="Calibri" w:cs="Calibri"/>
                <w:color w:val="000000"/>
              </w:rPr>
              <w:t>” (lotta contro gli sprechi).</w:t>
            </w:r>
          </w:p>
        </w:tc>
      </w:tr>
      <w:tr w:rsidR="00F17F31" w14:paraId="6DF60D9F" w14:textId="77777777" w:rsidTr="00C11020">
        <w:trPr>
          <w:trHeight w:val="1058"/>
        </w:trPr>
        <w:tc>
          <w:tcPr>
            <w:tcW w:w="9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4141A" w14:textId="77777777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 xml:space="preserve">PERCORSI EDUCATIVI-DIDATTICI </w:t>
            </w:r>
          </w:p>
          <w:p w14:paraId="13B4034A" w14:textId="77777777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14:paraId="3F4BFA94" w14:textId="77777777" w:rsidR="00F17F31" w:rsidRDefault="00C11020" w:rsidP="00C11020">
            <w:pPr>
              <w:pStyle w:val="Paragrafoelenco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Specifici della sezione</w:t>
            </w:r>
          </w:p>
          <w:p w14:paraId="78CDBEA0" w14:textId="77777777" w:rsidR="00C11020" w:rsidRDefault="00C11020" w:rsidP="00C11020">
            <w:pPr>
              <w:pStyle w:val="Paragrafoelenco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</w:p>
          <w:p w14:paraId="41AEE78E" w14:textId="60D8D0C3" w:rsidR="00C11020" w:rsidRPr="00A81119" w:rsidRDefault="00C11020" w:rsidP="00C11020">
            <w:pPr>
              <w:pStyle w:val="Paragrafoelenco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11020" w14:paraId="09403C2B" w14:textId="77777777" w:rsidTr="00C11020">
        <w:trPr>
          <w:trHeight w:val="456"/>
        </w:trPr>
        <w:tc>
          <w:tcPr>
            <w:tcW w:w="9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D5419" w14:textId="65A2D79B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CAMPO D’ESPRERIENZA: </w:t>
            </w:r>
            <w:r>
              <w:rPr>
                <w:rFonts w:ascii="Calibri" w:eastAsia="Calibri" w:hAnsi="Calibri" w:cs="Calibri"/>
                <w:color w:val="000000"/>
              </w:rPr>
              <w:t>I DISCORSI E LE PAROLE</w:t>
            </w:r>
          </w:p>
        </w:tc>
      </w:tr>
      <w:tr w:rsidR="00C11020" w14:paraId="34D5CBA3" w14:textId="77777777" w:rsidTr="00C11020">
        <w:trPr>
          <w:trHeight w:val="456"/>
        </w:trPr>
        <w:tc>
          <w:tcPr>
            <w:tcW w:w="9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F769A" w14:textId="0F23025A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COMPETENZE CHIAVE: </w:t>
            </w:r>
            <w:r>
              <w:rPr>
                <w:rFonts w:ascii="Calibri" w:eastAsia="Calibri" w:hAnsi="Calibri" w:cs="Calibri"/>
                <w:color w:val="000000"/>
              </w:rPr>
              <w:t>competenza alfabetica funzionale e competenza multilinguistica</w:t>
            </w:r>
          </w:p>
        </w:tc>
      </w:tr>
      <w:tr w:rsidR="00C11020" w14:paraId="41A19E1F" w14:textId="77777777" w:rsidTr="00C11020">
        <w:trPr>
          <w:trHeight w:val="456"/>
        </w:trPr>
        <w:tc>
          <w:tcPr>
            <w:tcW w:w="9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6D9A3" w14:textId="77777777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TRAGUARDI DI COMPETENZE </w:t>
            </w:r>
          </w:p>
          <w:p w14:paraId="79A800B4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3" w:lineRule="auto"/>
              <w:ind w:right="196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Il bambino sviluppa la padronanza d’uso della lingua italiana ed arricchisce e precisa il proprio lessico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3D2FE5F6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3" w:lineRule="auto"/>
              <w:ind w:right="196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l bambino sviluppa fiducia e motivazione nell’esprimere e comunicare agli altri le proprie emozioni, le proprie domande, i propri ragionamenti ed i propri pensieri attraverso il linguaggio verbale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7195EFD9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3" w:lineRule="auto"/>
              <w:ind w:right="196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Il bambino racconta, inventa, ascolta e comprende le narrazioni e la lettura di storie, dialoga, discute e chiede spiegazioni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  <w:r w:rsidRPr="00A81119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201F3DBD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3" w:lineRule="auto"/>
              <w:ind w:right="196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 xml:space="preserve"> Il bambino confronta lingue diverse, riconosce apprezza e sperimenta la pluralità linguistica (inglese)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69903055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3" w:lineRule="auto"/>
              <w:ind w:right="196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Il bambino formula ipotesi sulla lingua scritta e sperimenta le prime forme di comunicazione attraverso la scrittura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7356100F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3" w:lineRule="auto"/>
              <w:ind w:right="196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Saper riprodurre dell’inno Italiano ed Europeo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448F1EE9" w14:textId="47B30802" w:rsidR="00C11020" w:rsidRPr="00C11020" w:rsidRDefault="00C11020" w:rsidP="00C11020">
            <w:pPr>
              <w:pStyle w:val="Paragrafoelenco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3" w:lineRule="auto"/>
              <w:ind w:right="196"/>
              <w:rPr>
                <w:rFonts w:ascii="Calibri" w:eastAsia="Calibri" w:hAnsi="Calibri" w:cs="Calibri"/>
                <w:color w:val="000000"/>
              </w:rPr>
            </w:pPr>
            <w:r w:rsidRPr="00C11020">
              <w:rPr>
                <w:rFonts w:ascii="Calibri" w:eastAsia="Calibri" w:hAnsi="Calibri" w:cs="Calibri"/>
                <w:color w:val="000000"/>
              </w:rPr>
              <w:t>Esprimere le proprie esperienze come cittadini Italiani/Europei</w:t>
            </w:r>
            <w:r>
              <w:rPr>
                <w:rFonts w:ascii="Calibri" w:eastAsia="Calibri" w:hAnsi="Calibri" w:cs="Calibri"/>
                <w:color w:val="000000"/>
              </w:rPr>
              <w:t>.</w:t>
            </w:r>
          </w:p>
        </w:tc>
      </w:tr>
      <w:tr w:rsidR="00C11020" w14:paraId="1F8ABE91" w14:textId="77777777" w:rsidTr="00C11020">
        <w:trPr>
          <w:trHeight w:val="456"/>
        </w:trPr>
        <w:tc>
          <w:tcPr>
            <w:tcW w:w="9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F0E69" w14:textId="77777777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PERCORSI EDUCATIVI-DIDATTICI</w:t>
            </w:r>
          </w:p>
          <w:p w14:paraId="32ECD13F" w14:textId="77777777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14:paraId="43C2B446" w14:textId="67B8ADB4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C11020" w14:paraId="7D2D94DE" w14:textId="77777777" w:rsidTr="00C11020">
        <w:trPr>
          <w:trHeight w:val="456"/>
        </w:trPr>
        <w:tc>
          <w:tcPr>
            <w:tcW w:w="9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8BA3E" w14:textId="49D74E21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CAMPO D’ESPRERIENZA: </w:t>
            </w:r>
            <w:r>
              <w:rPr>
                <w:rFonts w:ascii="Calibri" w:eastAsia="Calibri" w:hAnsi="Calibri" w:cs="Calibri"/>
                <w:color w:val="000000"/>
              </w:rPr>
              <w:t>IL CORPO E IL MOVIMENTO</w:t>
            </w:r>
          </w:p>
        </w:tc>
      </w:tr>
      <w:tr w:rsidR="00C11020" w14:paraId="66F448A6" w14:textId="77777777" w:rsidTr="00C11020">
        <w:trPr>
          <w:trHeight w:val="456"/>
        </w:trPr>
        <w:tc>
          <w:tcPr>
            <w:tcW w:w="9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D1AEF" w14:textId="77777777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COMPETENZE CHIAVE: </w:t>
            </w:r>
            <w:r>
              <w:rPr>
                <w:rFonts w:ascii="Calibri" w:eastAsia="Calibri" w:hAnsi="Calibri" w:cs="Calibri"/>
                <w:color w:val="000000"/>
              </w:rPr>
              <w:t xml:space="preserve">competenza personale; </w:t>
            </w:r>
          </w:p>
          <w:p w14:paraId="31CB7FD8" w14:textId="345F1F96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competenza in materia di consapevolezza ed espressione culturali,</w:t>
            </w:r>
          </w:p>
        </w:tc>
      </w:tr>
      <w:tr w:rsidR="00C11020" w14:paraId="012BB9A9" w14:textId="77777777" w:rsidTr="00C11020">
        <w:trPr>
          <w:trHeight w:val="456"/>
        </w:trPr>
        <w:tc>
          <w:tcPr>
            <w:tcW w:w="9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B9263" w14:textId="77777777" w:rsidR="00C11020" w:rsidRPr="00A81119" w:rsidRDefault="00C11020" w:rsidP="00C11020">
            <w:pPr>
              <w:pStyle w:val="Paragrafoelenco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A81119">
              <w:rPr>
                <w:rFonts w:ascii="Calibri" w:eastAsia="Calibri" w:hAnsi="Calibri" w:cs="Calibri"/>
                <w:b/>
                <w:color w:val="000000"/>
              </w:rPr>
              <w:t>TRAGUARDI DI COMPETENZE</w:t>
            </w:r>
          </w:p>
          <w:p w14:paraId="2E3BB216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3" w:lineRule="auto"/>
              <w:ind w:right="142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Il bambino ha raggiunto una buona autonomia personale e di cura della propria persona, ha sviluppato pratiche corrette d’igiene e di alimentazione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432BD2D4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3" w:lineRule="auto"/>
              <w:ind w:right="142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Il bambino sa riconoscere i segnali del corpo: sa cosa fa bene e cosa fa male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0343EAE2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3" w:lineRule="auto"/>
              <w:ind w:right="142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Il bambino conosce il proprio corpo: le differenze di genere e di sviluppo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5F9687BD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3" w:lineRule="auto"/>
              <w:ind w:right="142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Il bambino prova piacere nel movimento ed in diverse forme di attività e di destrezza quali correre, stare in equilibrio, coordinarsi in altri giochi individuali e di gruppo che richiedono l’uso di attrezzi e il rispetto delle regole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2CE23AE0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3" w:lineRule="auto"/>
              <w:ind w:right="142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Il bambino controlla la forza del corpo e si coordina con gli altri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3C3CFC65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3" w:lineRule="auto"/>
              <w:ind w:right="142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 xml:space="preserve">Il bambino esercita le potenzialità sensoriali, conoscitive, relazionali, ritmiche ed espressive del </w:t>
            </w:r>
            <w:r w:rsidRPr="00A81119">
              <w:rPr>
                <w:rFonts w:ascii="Calibri" w:eastAsia="Calibri" w:hAnsi="Calibri" w:cs="Calibri"/>
                <w:color w:val="000000"/>
              </w:rPr>
              <w:lastRenderedPageBreak/>
              <w:t>corpo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7B8D921F" w14:textId="7FD8D3A9" w:rsidR="00C11020" w:rsidRPr="00C11020" w:rsidRDefault="00C11020" w:rsidP="00C11020">
            <w:pPr>
              <w:pStyle w:val="Paragrafoelenco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3" w:lineRule="auto"/>
              <w:ind w:right="142"/>
              <w:rPr>
                <w:rFonts w:ascii="Calibri" w:eastAsia="Calibri" w:hAnsi="Calibri" w:cs="Calibri"/>
                <w:color w:val="000000"/>
              </w:rPr>
            </w:pPr>
            <w:r w:rsidRPr="00C11020">
              <w:rPr>
                <w:rFonts w:ascii="Calibri" w:eastAsia="Calibri" w:hAnsi="Calibri" w:cs="Calibri"/>
                <w:color w:val="000000"/>
              </w:rPr>
              <w:t>Il bambino riconosce le diverse parti del corpo sia in stasi che in movimento.</w:t>
            </w:r>
          </w:p>
        </w:tc>
      </w:tr>
      <w:tr w:rsidR="00C11020" w14:paraId="5F02B1E3" w14:textId="77777777" w:rsidTr="00C11020">
        <w:trPr>
          <w:trHeight w:val="456"/>
        </w:trPr>
        <w:tc>
          <w:tcPr>
            <w:tcW w:w="9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F66BD" w14:textId="77777777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 xml:space="preserve">OBIETTIVI DI APPRENDIMENTO </w:t>
            </w:r>
          </w:p>
          <w:p w14:paraId="182507ED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 xml:space="preserve">Usare in modo appropriato i servizi igienici; </w:t>
            </w:r>
          </w:p>
          <w:p w14:paraId="5FADC978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 xml:space="preserve">Comportarsi in modo corretto a tavola; </w:t>
            </w:r>
          </w:p>
          <w:p w14:paraId="2916DE2E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Accettare la varietà di cibi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6D565F87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 xml:space="preserve">Esprimere le proprie necessità; </w:t>
            </w:r>
          </w:p>
          <w:p w14:paraId="259BAF90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Riconoscere comportamenti scorrett</w:t>
            </w:r>
            <w:r>
              <w:rPr>
                <w:rFonts w:ascii="Calibri" w:eastAsia="Calibri" w:hAnsi="Calibri" w:cs="Calibri"/>
                <w:color w:val="000000"/>
              </w:rPr>
              <w:t>i;</w:t>
            </w:r>
          </w:p>
          <w:p w14:paraId="60AAE1FB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 xml:space="preserve">Rappresentare graficamente il proprio corpo; </w:t>
            </w:r>
          </w:p>
          <w:p w14:paraId="16AC3CA4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Acquisire una buona padronanza degli schemi motori posturali e dinamici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689F2CFA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Comprendere ed eseguire le regole del gioco, rispettando il proprio turno e accettando la sconfitta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3D8D6503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Mettersi in relazione con gli altri usando il corpo.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1AB26D2B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Muoversi nello spazio in base a riferimenti verbali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2E5C2F9F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C11020">
              <w:rPr>
                <w:rFonts w:ascii="Calibri" w:eastAsia="Calibri" w:hAnsi="Calibri" w:cs="Calibri"/>
                <w:color w:val="000000"/>
              </w:rPr>
              <w:t>Offrire e chiedere aiuto agli altri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219BA986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Impugnare correttamente gli strumenti grafici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6BC34D72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A81119">
              <w:rPr>
                <w:rFonts w:ascii="Calibri" w:eastAsia="Calibri" w:hAnsi="Calibri" w:cs="Calibri"/>
                <w:color w:val="000000"/>
              </w:rPr>
              <w:t>Consolidare la motricità fine della mano e la coordinazione oculo-manuale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3E7F1177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Orientarsi nel foglio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2BCDD03B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Eseguire percorsi tratteggiati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11BA44A6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 xml:space="preserve"> Muoversi rispettando i comandi e coordinando i </w:t>
            </w:r>
            <w:r>
              <w:rPr>
                <w:rFonts w:ascii="Calibri" w:eastAsia="Calibri" w:hAnsi="Calibri" w:cs="Calibri"/>
                <w:color w:val="000000"/>
              </w:rPr>
              <w:t>m</w:t>
            </w:r>
            <w:r w:rsidRPr="00360CC0">
              <w:rPr>
                <w:rFonts w:ascii="Calibri" w:eastAsia="Calibri" w:hAnsi="Calibri" w:cs="Calibri"/>
                <w:color w:val="000000"/>
              </w:rPr>
              <w:t>ovimenti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31E84648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 xml:space="preserve">Utilizzare i sensi per riconoscere colori, sapori, suoni, posizioni; </w:t>
            </w:r>
          </w:p>
          <w:p w14:paraId="36DD17EA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 xml:space="preserve"> Eseguire semplici ritmi ed andature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5AEB4B17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Sperimentare, denominare ed utilizzare la propria lateralità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0FAC9E74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Rappresentare graficamente il corpo nelle varie posizioni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6C478D99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 xml:space="preserve">Conoscenza delle principali norme della </w:t>
            </w:r>
            <w:r w:rsidRPr="00360CC0">
              <w:rPr>
                <w:rFonts w:ascii="Calibri" w:eastAsia="Calibri" w:hAnsi="Calibri" w:cs="Calibri"/>
                <w:b/>
                <w:color w:val="000000"/>
              </w:rPr>
              <w:t xml:space="preserve">cura dell’igiene personale </w:t>
            </w:r>
            <w:r w:rsidRPr="00360CC0">
              <w:rPr>
                <w:rFonts w:ascii="Calibri" w:eastAsia="Calibri" w:hAnsi="Calibri" w:cs="Calibri"/>
                <w:color w:val="000000"/>
              </w:rPr>
              <w:t>(prima educazione sanitaria)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53E04D4F" w14:textId="10100F09" w:rsidR="00C11020" w:rsidRPr="00C11020" w:rsidRDefault="00C11020" w:rsidP="00C11020">
            <w:pPr>
              <w:pStyle w:val="Paragrafoelenco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iCs/>
                <w:color w:val="000000"/>
              </w:rPr>
              <w:t>Distinguere, con riferimento a esperienze vissute, comportamenti, azioni, scelte alimentari potenzialmente</w:t>
            </w:r>
            <w:r>
              <w:rPr>
                <w:rFonts w:ascii="Calibri" w:eastAsia="Calibri" w:hAnsi="Calibri" w:cs="Calibri"/>
                <w:iCs/>
                <w:color w:val="000000"/>
              </w:rPr>
              <w:t xml:space="preserve"> </w:t>
            </w:r>
            <w:r w:rsidRPr="00360CC0">
              <w:rPr>
                <w:rFonts w:ascii="Calibri" w:eastAsia="Calibri" w:hAnsi="Calibri" w:cs="Calibri"/>
                <w:iCs/>
                <w:color w:val="000000"/>
              </w:rPr>
              <w:t>dannose alla sicurezza e alla salute</w:t>
            </w:r>
            <w:r>
              <w:rPr>
                <w:rFonts w:ascii="Calibri" w:eastAsia="Calibri" w:hAnsi="Calibri" w:cs="Calibri"/>
                <w:iCs/>
                <w:color w:val="000000"/>
              </w:rPr>
              <w:t>.</w:t>
            </w:r>
          </w:p>
        </w:tc>
      </w:tr>
      <w:tr w:rsidR="00C11020" w14:paraId="07037C95" w14:textId="77777777" w:rsidTr="00C11020">
        <w:trPr>
          <w:trHeight w:val="456"/>
        </w:trPr>
        <w:tc>
          <w:tcPr>
            <w:tcW w:w="9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9237F" w14:textId="5E0C7778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PERCORSI EDUCATIVI-DIDATTICI</w:t>
            </w:r>
          </w:p>
        </w:tc>
      </w:tr>
      <w:tr w:rsidR="00C11020" w14:paraId="43C8F866" w14:textId="77777777" w:rsidTr="00C11020">
        <w:trPr>
          <w:trHeight w:val="456"/>
        </w:trPr>
        <w:tc>
          <w:tcPr>
            <w:tcW w:w="9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638AC" w14:textId="16C0163A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CAMPO D’ESPRERIENZA: </w:t>
            </w:r>
            <w:r>
              <w:rPr>
                <w:rFonts w:ascii="Calibri" w:eastAsia="Calibri" w:hAnsi="Calibri" w:cs="Calibri"/>
                <w:color w:val="000000"/>
              </w:rPr>
              <w:t>IMMAGINI SUONI E COLORI</w:t>
            </w:r>
          </w:p>
        </w:tc>
      </w:tr>
      <w:tr w:rsidR="00C11020" w14:paraId="04367D11" w14:textId="77777777" w:rsidTr="00C11020">
        <w:trPr>
          <w:trHeight w:val="456"/>
        </w:trPr>
        <w:tc>
          <w:tcPr>
            <w:tcW w:w="9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C0F5E" w14:textId="62217F51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COMPETENZE CHIAVE: </w:t>
            </w:r>
            <w:r>
              <w:rPr>
                <w:rFonts w:ascii="Calibri" w:eastAsia="Calibri" w:hAnsi="Calibri" w:cs="Calibri"/>
                <w:color w:val="000000"/>
              </w:rPr>
              <w:t>competenza in materia di consapevolezza ed espressione culturali, competenza digitale</w:t>
            </w:r>
          </w:p>
        </w:tc>
      </w:tr>
      <w:tr w:rsidR="00C11020" w14:paraId="3ED03D6D" w14:textId="77777777" w:rsidTr="00C11020">
        <w:trPr>
          <w:trHeight w:val="456"/>
        </w:trPr>
        <w:tc>
          <w:tcPr>
            <w:tcW w:w="9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E34DF" w14:textId="77777777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TRAGUARDI DI COMPETENZE </w:t>
            </w:r>
          </w:p>
          <w:p w14:paraId="33DF1ED0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5" w:lineRule="auto"/>
              <w:ind w:right="196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Il bambino segue con attenzione e con piacere spettacoli di vario tipo; sviluppa interesse per l’ascolt</w:t>
            </w:r>
            <w:r>
              <w:rPr>
                <w:rFonts w:ascii="Calibri" w:eastAsia="Calibri" w:hAnsi="Calibri" w:cs="Calibri"/>
                <w:color w:val="000000"/>
              </w:rPr>
              <w:t>o</w:t>
            </w:r>
            <w:r w:rsidRPr="00360CC0">
              <w:rPr>
                <w:rFonts w:ascii="Calibri" w:eastAsia="Calibri" w:hAnsi="Calibri" w:cs="Calibri"/>
                <w:color w:val="000000"/>
              </w:rPr>
              <w:t xml:space="preserve"> della musica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11ADD633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5" w:lineRule="auto"/>
              <w:ind w:right="196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Il bambino inventa storie e si esprime attraverso diverse forme di rappresentazione e drammatizzazione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54FF24B0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5" w:lineRule="auto"/>
              <w:ind w:right="196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 xml:space="preserve"> Il bambino si esprime attraverso il disegno, la pittura ed altre attività manipolative e sa utilizzare diverse tecniche espressive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5B2F5CB0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5" w:lineRule="auto"/>
              <w:ind w:right="196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Il bambino esplora i materiali che ha a disposizione e li utilizza con creatività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4303A33B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5" w:lineRule="auto"/>
              <w:ind w:right="196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 xml:space="preserve"> Il bambino è preciso, sa rimanere concentrato e sa portare a termine il proprio lavoro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412836EF" w14:textId="7D99D95C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Il bambino esplora le possibilità offerte dalle tecnologie (computer) utilizzandole in maniera adeguata.</w:t>
            </w:r>
          </w:p>
        </w:tc>
      </w:tr>
      <w:tr w:rsidR="00C11020" w14:paraId="5F0C3B68" w14:textId="77777777" w:rsidTr="00C11020">
        <w:trPr>
          <w:trHeight w:val="456"/>
        </w:trPr>
        <w:tc>
          <w:tcPr>
            <w:tcW w:w="9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490D7" w14:textId="77777777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OBIETTIVI DI APPRENDIMENTO </w:t>
            </w:r>
          </w:p>
          <w:p w14:paraId="05A549AC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Seguire con attenzione picco le drammatizzazioni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3107FC7D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 xml:space="preserve">Cantare in </w:t>
            </w:r>
            <w:r>
              <w:rPr>
                <w:rFonts w:ascii="Calibri" w:eastAsia="Calibri" w:hAnsi="Calibri" w:cs="Calibri"/>
                <w:color w:val="000000"/>
              </w:rPr>
              <w:t>g</w:t>
            </w:r>
            <w:r w:rsidRPr="00360CC0">
              <w:rPr>
                <w:rFonts w:ascii="Calibri" w:eastAsia="Calibri" w:hAnsi="Calibri" w:cs="Calibri"/>
                <w:color w:val="000000"/>
              </w:rPr>
              <w:t>ruppo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1A6E194F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lastRenderedPageBreak/>
              <w:t>Drammatizzare storie e racconti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0CCDB3A2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Usare un linguaggio creativo per inventare storie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4A710FB7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Percepire gradazioni, accostamenti e mescolanze di colori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6E74AC5B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Utilizzare i materiali in forma creativa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0D0506D6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Esplorare, manipolare oggetti e materiali per realizzare un manufatto personale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14E40940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Progettare e costruire con materiali semplici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0B4396FF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Collaborare ad attività grafico-pittoriche di gruppo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3B0477B3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Comunicare creare ed esprimere sentimenti e preferenze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3570D74F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Produrre suoni e rumori con il corpo e con strumenti convenzionali e non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4500BDE7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Riconoscere la simbologia stradale di base per un corretto esercizio del ruolo di pedone e di “piccolo ciclista”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624AEB6D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Conoscere il significato delle differenti segnaletiche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1AF1FF86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rPr>
                <w:rFonts w:ascii="Calibri" w:eastAsia="Calibri" w:hAnsi="Calibri" w:cs="Calibri"/>
                <w:color w:val="000000"/>
              </w:rPr>
            </w:pPr>
            <w:r w:rsidRPr="00C11020">
              <w:rPr>
                <w:rFonts w:ascii="Calibri" w:eastAsia="Calibri" w:hAnsi="Calibri" w:cs="Calibri"/>
                <w:color w:val="000000"/>
              </w:rPr>
              <w:t>Conoscere e rispettare le norme che regolano il comportamento degli utenti della strada;</w:t>
            </w:r>
          </w:p>
          <w:p w14:paraId="50E47EA3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Saper ricostruire un percorso stradale (CODING)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68DB0D94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Creare ed eseguire movimenti da solo ed in gruppo (piccole coreografie)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157C5D19" w14:textId="36A4C2DA" w:rsidR="00C11020" w:rsidRPr="00C11020" w:rsidRDefault="00C11020" w:rsidP="00C11020">
            <w:pPr>
              <w:pStyle w:val="Paragrafoelenco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Dimostrare interesse verso la multimedialità e conoscere alcune semplici potenzialità espressive del computer</w:t>
            </w:r>
            <w:r>
              <w:rPr>
                <w:rFonts w:ascii="Calibri" w:eastAsia="Calibri" w:hAnsi="Calibri" w:cs="Calibri"/>
                <w:color w:val="000000"/>
              </w:rPr>
              <w:t>.</w:t>
            </w:r>
          </w:p>
        </w:tc>
      </w:tr>
      <w:tr w:rsidR="00C11020" w14:paraId="04907CB7" w14:textId="77777777" w:rsidTr="00C11020">
        <w:trPr>
          <w:trHeight w:val="456"/>
        </w:trPr>
        <w:tc>
          <w:tcPr>
            <w:tcW w:w="9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0981A" w14:textId="77777777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>PERCORSI EDUCATIVI-DIDATTICI</w:t>
            </w:r>
          </w:p>
          <w:p w14:paraId="10EE137F" w14:textId="77777777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14:paraId="06479E4C" w14:textId="3A37FCE8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C11020" w14:paraId="5F5D4C04" w14:textId="77777777" w:rsidTr="00C11020">
        <w:trPr>
          <w:trHeight w:val="456"/>
        </w:trPr>
        <w:tc>
          <w:tcPr>
            <w:tcW w:w="9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9EFB2" w14:textId="65B092E0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CAMPO D’ESPRERIENZA: </w:t>
            </w:r>
            <w:r>
              <w:rPr>
                <w:rFonts w:ascii="Calibri" w:eastAsia="Calibri" w:hAnsi="Calibri" w:cs="Calibri"/>
                <w:color w:val="000000"/>
              </w:rPr>
              <w:t>Il SE E L’ALTRO</w:t>
            </w:r>
          </w:p>
        </w:tc>
      </w:tr>
      <w:tr w:rsidR="00C11020" w14:paraId="20ECBDED" w14:textId="77777777" w:rsidTr="00C11020">
        <w:trPr>
          <w:trHeight w:val="456"/>
        </w:trPr>
        <w:tc>
          <w:tcPr>
            <w:tcW w:w="9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D3AFC" w14:textId="41FF79C9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COMPETENZE CHIAVE: </w:t>
            </w:r>
            <w:r>
              <w:rPr>
                <w:rFonts w:ascii="Calibri" w:eastAsia="Calibri" w:hAnsi="Calibri" w:cs="Calibri"/>
                <w:color w:val="000000"/>
              </w:rPr>
              <w:t>competenza personale, sociale e capacità di imparare a imparare; competenza in materia di cittadinanza; competenza imprenditoriale</w:t>
            </w:r>
          </w:p>
        </w:tc>
      </w:tr>
      <w:tr w:rsidR="00C11020" w14:paraId="16177A0B" w14:textId="77777777" w:rsidTr="00C11020">
        <w:trPr>
          <w:trHeight w:val="456"/>
        </w:trPr>
        <w:tc>
          <w:tcPr>
            <w:tcW w:w="9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B2576" w14:textId="77777777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TRAGUARDI DI COMPETENZE </w:t>
            </w:r>
          </w:p>
          <w:p w14:paraId="125914C2" w14:textId="77777777" w:rsidR="00C11020" w:rsidRPr="00360CC0" w:rsidRDefault="00C11020" w:rsidP="00C11020">
            <w:pPr>
              <w:pStyle w:val="Paragrafoelenco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Il bambino è consapevole del senso della propria identità, conosce i propri sentimenti, sa controllarli ed esprimerli in modo adeguato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7E7E17BC" w14:textId="77777777" w:rsidR="00C11020" w:rsidRPr="00360CC0" w:rsidRDefault="00C11020" w:rsidP="00C11020">
            <w:pPr>
              <w:pStyle w:val="Paragrafoelenco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Il bambino ha sviluppato un senso di appartenenza rispetto a famiglia, scuola e comunità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46618F84" w14:textId="77777777" w:rsidR="00C11020" w:rsidRPr="00360CC0" w:rsidRDefault="00C11020" w:rsidP="00C11020">
            <w:pPr>
              <w:pStyle w:val="Paragrafoelenco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Il bambino ha raggiunto una prima consapevolezza su ciò che è bene o male, dei propri diritti e dei diritti degli altri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27CB9D7C" w14:textId="77777777" w:rsidR="00C11020" w:rsidRPr="00360CC0" w:rsidRDefault="00C11020" w:rsidP="00C11020">
            <w:pPr>
              <w:pStyle w:val="Paragrafoelenco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Il bambino ascolta gli altri e dà spiegazioni del proprio comportamento e del proprio punto di vista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63498245" w14:textId="4965726A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Il bambino dialoga, gioca e lavora in modo costruttivo e creativo con gli altri bambini - Il bambino comprende chi è l’autorità e segue regole di comportamento</w:t>
            </w:r>
            <w:r>
              <w:rPr>
                <w:rFonts w:ascii="Calibri" w:eastAsia="Calibri" w:hAnsi="Calibri" w:cs="Calibri"/>
                <w:color w:val="000000"/>
              </w:rPr>
              <w:t>.</w:t>
            </w:r>
          </w:p>
        </w:tc>
      </w:tr>
      <w:tr w:rsidR="00C11020" w14:paraId="20975EA0" w14:textId="77777777" w:rsidTr="00C11020">
        <w:trPr>
          <w:trHeight w:val="456"/>
        </w:trPr>
        <w:tc>
          <w:tcPr>
            <w:tcW w:w="9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33A94" w14:textId="77777777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OBIETTIVI DI APPRENDIMENTO</w:t>
            </w:r>
          </w:p>
          <w:p w14:paraId="4F4B1316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3" w:lineRule="auto"/>
              <w:ind w:right="1798"/>
              <w:jc w:val="both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Riconoscere la propria identità, le proprie emozioni e denominarle correttamente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0E280C3C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3" w:lineRule="auto"/>
              <w:ind w:right="1798"/>
              <w:jc w:val="both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Consolidare sicurezza, stima di sé e fiducia nelle proprie capacità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316A1A16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3" w:lineRule="auto"/>
              <w:ind w:right="1798"/>
              <w:jc w:val="both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Riconoscere l’appartenenza al gruppo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4E7791FC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3" w:lineRule="auto"/>
              <w:ind w:right="1798"/>
              <w:jc w:val="both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Conoscere tradizioni, storie e segni del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360CC0">
              <w:rPr>
                <w:rFonts w:ascii="Calibri" w:eastAsia="Calibri" w:hAnsi="Calibri" w:cs="Calibri"/>
                <w:color w:val="000000"/>
              </w:rPr>
              <w:t>territorio in cui vive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5C286223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3" w:lineRule="auto"/>
              <w:ind w:right="1798"/>
              <w:jc w:val="both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Rispettare le norme di convivenza democratica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1449C0A5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3" w:lineRule="auto"/>
              <w:ind w:right="1798"/>
              <w:jc w:val="both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Elaborare strategie per controllare i comportamenti aggressivi e superare conflitti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6C702AF1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3" w:lineRule="auto"/>
              <w:ind w:right="1798"/>
              <w:jc w:val="both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Collaborare nelle attività con coetanei ed adulti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262C57D0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3" w:lineRule="auto"/>
              <w:ind w:right="1798"/>
              <w:jc w:val="both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Accettare la diversità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0E318E92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3" w:lineRule="auto"/>
              <w:ind w:right="1798"/>
              <w:jc w:val="both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 xml:space="preserve"> Scaricare momenti di aggressività in giochi di fruizione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1E373FDF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3" w:lineRule="auto"/>
              <w:ind w:right="1798"/>
              <w:jc w:val="both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Effettuare scelte consapevoli e autonome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489A16C4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3" w:lineRule="auto"/>
              <w:ind w:right="1798"/>
              <w:jc w:val="both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lastRenderedPageBreak/>
              <w:t>Rafforzare lo spirito d’amicizia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5A68455A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3" w:lineRule="auto"/>
              <w:ind w:right="1798"/>
              <w:jc w:val="both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Portare a termine il gioco o l’attività iniziata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6D3979F7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3" w:lineRule="auto"/>
              <w:ind w:right="1798"/>
              <w:jc w:val="both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Assumere ruoli o compiti all’interno del gruppo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5108E4A0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3" w:lineRule="auto"/>
              <w:ind w:right="1798"/>
              <w:jc w:val="both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Interiorizzare semplici regole di vita comune e rispettarle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5D37BD8B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3" w:lineRule="auto"/>
              <w:ind w:right="1798"/>
              <w:jc w:val="both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Scoprire e condividere con gli altri quali sono gli atteggiamenti che fanno stare bene insieme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3E6F5B28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3" w:lineRule="auto"/>
              <w:ind w:right="1798"/>
              <w:jc w:val="both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Conoscere la propria realtà territoriale ed ambientale circostante e quelle di altri bambini per confrontare le diverse situazioni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5108E951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3" w:lineRule="auto"/>
              <w:ind w:right="1798"/>
              <w:jc w:val="both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Conoscenza della basilare terminologia “regola, legge, Costituzione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5DEBB5D2" w14:textId="77777777" w:rsidR="00C11020" w:rsidRDefault="00C11020" w:rsidP="00C11020">
            <w:pPr>
              <w:pStyle w:val="Paragrafoelenco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3" w:lineRule="auto"/>
              <w:ind w:right="1798"/>
              <w:jc w:val="both"/>
              <w:rPr>
                <w:rFonts w:ascii="Calibri" w:eastAsia="Calibri" w:hAnsi="Calibri" w:cs="Calibri"/>
                <w:color w:val="000000"/>
              </w:rPr>
            </w:pPr>
            <w:r w:rsidRPr="00360CC0">
              <w:rPr>
                <w:rFonts w:ascii="Calibri" w:eastAsia="Calibri" w:hAnsi="Calibri" w:cs="Calibri"/>
                <w:color w:val="000000"/>
              </w:rPr>
              <w:t>Cogliere l’importanza del rispetto, della tutela, della salvaguardia ambientale per il futuro dell’umanità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63F09BD6" w14:textId="36AB1A9F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EF72D1">
              <w:rPr>
                <w:rFonts w:ascii="Calibri" w:eastAsia="Calibri" w:hAnsi="Calibri" w:cs="Calibri"/>
                <w:color w:val="000000"/>
              </w:rPr>
              <w:t>Lavorare in gruppo, discutendo per darsi le regole di azione e progettare insieme</w:t>
            </w:r>
            <w:r>
              <w:rPr>
                <w:rFonts w:ascii="Calibri" w:eastAsia="Calibri" w:hAnsi="Calibri" w:cs="Calibri"/>
                <w:color w:val="000000"/>
              </w:rPr>
              <w:t>.</w:t>
            </w:r>
          </w:p>
        </w:tc>
      </w:tr>
      <w:tr w:rsidR="00C11020" w14:paraId="75690A5C" w14:textId="77777777" w:rsidTr="00C11020">
        <w:trPr>
          <w:trHeight w:val="456"/>
        </w:trPr>
        <w:tc>
          <w:tcPr>
            <w:tcW w:w="9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F7E9C" w14:textId="57AAF888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>PERCORSI EDUCATIVI-DIDATTICI</w:t>
            </w:r>
          </w:p>
        </w:tc>
      </w:tr>
      <w:tr w:rsidR="00C11020" w14:paraId="6F5FE7A1" w14:textId="77777777" w:rsidTr="00C11020">
        <w:trPr>
          <w:trHeight w:val="456"/>
        </w:trPr>
        <w:tc>
          <w:tcPr>
            <w:tcW w:w="9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D592A" w14:textId="77777777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METODOLOGIE</w:t>
            </w:r>
          </w:p>
          <w:p w14:paraId="60C136CB" w14:textId="77777777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C11020" w14:paraId="3B94C87B" w14:textId="77777777" w:rsidTr="00C11020">
        <w:trPr>
          <w:trHeight w:val="456"/>
        </w:trPr>
        <w:tc>
          <w:tcPr>
            <w:tcW w:w="9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27F57" w14:textId="77777777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VERIFICA </w:t>
            </w:r>
          </w:p>
          <w:p w14:paraId="527C19B3" w14:textId="77777777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Osservazione degli alunni nelle attività e nei momenti di gioco. </w:t>
            </w:r>
          </w:p>
          <w:p w14:paraId="10E851BF" w14:textId="7DF2D3D8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Prove strutturate e schede predisposte dai docenti sulla base della programmazione.</w:t>
            </w:r>
          </w:p>
        </w:tc>
      </w:tr>
      <w:tr w:rsidR="00C11020" w14:paraId="3068AA3C" w14:textId="77777777" w:rsidTr="00C11020">
        <w:trPr>
          <w:trHeight w:val="456"/>
        </w:trPr>
        <w:tc>
          <w:tcPr>
            <w:tcW w:w="9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82ABC" w14:textId="77777777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VALUTAZIONE </w:t>
            </w:r>
          </w:p>
          <w:p w14:paraId="052C39FA" w14:textId="77777777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Griglie iniziali, finali e intermedie articolate su 4 livelli di padronanza. </w:t>
            </w:r>
          </w:p>
          <w:p w14:paraId="6FC9EBD1" w14:textId="31E7C5F6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C11020" w14:paraId="6D256407" w14:textId="77777777" w:rsidTr="00C11020">
        <w:trPr>
          <w:trHeight w:val="456"/>
        </w:trPr>
        <w:tc>
          <w:tcPr>
            <w:tcW w:w="9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ABE26" w14:textId="1F29D61A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DOCUMENTAZIONE</w:t>
            </w:r>
          </w:p>
          <w:p w14:paraId="050D5FEB" w14:textId="54AD808F" w:rsidR="00C11020" w:rsidRDefault="00C11020" w:rsidP="00C1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La documentazione è parte del progetto formativo della scuola perché rivolta alla costruzione di una cultura comune che può essere raccontata e registrata attraverso elaborati di vario tipo. Questo materiale diventa memoria importante per i bambini, per i genitori e per gli insegnanti fornendo una chiave di lettura a coloro che hanno partecipato alla realizzazione del progetto. I prodotti, gli elaborati di un anno scolastico (disegni, costruzioni, cartelloni, fotografie, filmati, testi utilizzati o costruiti individualmente e in gruppo), raccolti con cura e consegnati ai genitori, rappresentano una preziosa documentazione personale dei momenti più importanti del cammino di crescita di ogni bambino.</w:t>
            </w:r>
          </w:p>
        </w:tc>
      </w:tr>
    </w:tbl>
    <w:p w14:paraId="1DEA65DC" w14:textId="77777777" w:rsidR="00F17F31" w:rsidRDefault="00F17F31" w:rsidP="00A8111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2F9A10C" w14:textId="77777777" w:rsidR="00F17F31" w:rsidRDefault="00F17F3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DA415F1" w14:textId="77777777" w:rsidR="00F17F31" w:rsidRDefault="00F17F3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884A592" w14:textId="77777777" w:rsidR="00F17F31" w:rsidRDefault="00F17F3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3D08B0F" w14:textId="77777777" w:rsidR="00F17F31" w:rsidRDefault="00F17F3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C58A57B" w14:textId="77777777" w:rsidR="00F17F31" w:rsidRDefault="00F17F3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76C48F1" w14:textId="77777777" w:rsidR="00F17F31" w:rsidRDefault="00F17F3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0372934" w14:textId="77777777" w:rsidR="00F17F31" w:rsidRDefault="00F17F3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F17F31">
      <w:pgSz w:w="11900" w:h="16820"/>
      <w:pgMar w:top="1416" w:right="907" w:bottom="1247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369B9"/>
    <w:multiLevelType w:val="hybridMultilevel"/>
    <w:tmpl w:val="061A83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F38E9"/>
    <w:multiLevelType w:val="hybridMultilevel"/>
    <w:tmpl w:val="ABB6E146"/>
    <w:lvl w:ilvl="0" w:tplc="0410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" w15:restartNumberingAfterBreak="0">
    <w:nsid w:val="0C4B4C6E"/>
    <w:multiLevelType w:val="hybridMultilevel"/>
    <w:tmpl w:val="A83C8C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04DDD"/>
    <w:multiLevelType w:val="hybridMultilevel"/>
    <w:tmpl w:val="A9440110"/>
    <w:lvl w:ilvl="0" w:tplc="0410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4" w15:restartNumberingAfterBreak="0">
    <w:nsid w:val="27C9031D"/>
    <w:multiLevelType w:val="hybridMultilevel"/>
    <w:tmpl w:val="EEB41D8A"/>
    <w:lvl w:ilvl="0" w:tplc="0410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7A9A08DC">
      <w:numFmt w:val="bullet"/>
      <w:lvlText w:val="-"/>
      <w:lvlJc w:val="left"/>
      <w:pPr>
        <w:ind w:left="1563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5" w15:restartNumberingAfterBreak="0">
    <w:nsid w:val="31542963"/>
    <w:multiLevelType w:val="hybridMultilevel"/>
    <w:tmpl w:val="E2A6A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023D7F"/>
    <w:multiLevelType w:val="hybridMultilevel"/>
    <w:tmpl w:val="E7F2B072"/>
    <w:lvl w:ilvl="0" w:tplc="0410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7" w15:restartNumberingAfterBreak="0">
    <w:nsid w:val="43C824D2"/>
    <w:multiLevelType w:val="hybridMultilevel"/>
    <w:tmpl w:val="A740BA8E"/>
    <w:lvl w:ilvl="0" w:tplc="04100001">
      <w:start w:val="1"/>
      <w:numFmt w:val="bullet"/>
      <w:lvlText w:val=""/>
      <w:lvlJc w:val="left"/>
      <w:pPr>
        <w:ind w:left="12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3" w:hanging="360"/>
      </w:pPr>
      <w:rPr>
        <w:rFonts w:ascii="Wingdings" w:hAnsi="Wingdings" w:hint="default"/>
      </w:rPr>
    </w:lvl>
  </w:abstractNum>
  <w:abstractNum w:abstractNumId="8" w15:restartNumberingAfterBreak="0">
    <w:nsid w:val="43FA106A"/>
    <w:multiLevelType w:val="hybridMultilevel"/>
    <w:tmpl w:val="DEDE8768"/>
    <w:lvl w:ilvl="0" w:tplc="0410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9" w15:restartNumberingAfterBreak="0">
    <w:nsid w:val="4C5E781C"/>
    <w:multiLevelType w:val="hybridMultilevel"/>
    <w:tmpl w:val="1C74D44E"/>
    <w:lvl w:ilvl="0" w:tplc="0410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10" w15:restartNumberingAfterBreak="0">
    <w:nsid w:val="54AB5CCE"/>
    <w:multiLevelType w:val="hybridMultilevel"/>
    <w:tmpl w:val="10AE25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C7C8F"/>
    <w:multiLevelType w:val="hybridMultilevel"/>
    <w:tmpl w:val="B0785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92E58"/>
    <w:multiLevelType w:val="hybridMultilevel"/>
    <w:tmpl w:val="28688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1F43A4"/>
    <w:multiLevelType w:val="hybridMultilevel"/>
    <w:tmpl w:val="40A6AC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6A3810"/>
    <w:multiLevelType w:val="hybridMultilevel"/>
    <w:tmpl w:val="DB748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8B5D69"/>
    <w:multiLevelType w:val="hybridMultilevel"/>
    <w:tmpl w:val="A342B4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FF405D"/>
    <w:multiLevelType w:val="hybridMultilevel"/>
    <w:tmpl w:val="D01E9A74"/>
    <w:lvl w:ilvl="0" w:tplc="0410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4"/>
  </w:num>
  <w:num w:numId="4">
    <w:abstractNumId w:val="15"/>
  </w:num>
  <w:num w:numId="5">
    <w:abstractNumId w:val="3"/>
  </w:num>
  <w:num w:numId="6">
    <w:abstractNumId w:val="16"/>
  </w:num>
  <w:num w:numId="7">
    <w:abstractNumId w:val="11"/>
  </w:num>
  <w:num w:numId="8">
    <w:abstractNumId w:val="10"/>
  </w:num>
  <w:num w:numId="9">
    <w:abstractNumId w:val="6"/>
  </w:num>
  <w:num w:numId="10">
    <w:abstractNumId w:val="5"/>
  </w:num>
  <w:num w:numId="11">
    <w:abstractNumId w:val="2"/>
  </w:num>
  <w:num w:numId="12">
    <w:abstractNumId w:val="9"/>
  </w:num>
  <w:num w:numId="13">
    <w:abstractNumId w:val="0"/>
  </w:num>
  <w:num w:numId="14">
    <w:abstractNumId w:val="7"/>
  </w:num>
  <w:num w:numId="15">
    <w:abstractNumId w:val="1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F31"/>
    <w:rsid w:val="00360CC0"/>
    <w:rsid w:val="004253BC"/>
    <w:rsid w:val="00A81119"/>
    <w:rsid w:val="00C11020"/>
    <w:rsid w:val="00EF72D1"/>
    <w:rsid w:val="00F1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D3611"/>
  <w15:docId w15:val="{65ABB414-2A98-47F8-BFB1-FDA8B60C5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A811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1587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 M</cp:lastModifiedBy>
  <cp:revision>5</cp:revision>
  <cp:lastPrinted>2022-09-07T14:55:00Z</cp:lastPrinted>
  <dcterms:created xsi:type="dcterms:W3CDTF">2022-09-07T13:54:00Z</dcterms:created>
  <dcterms:modified xsi:type="dcterms:W3CDTF">2022-09-07T14:55:00Z</dcterms:modified>
</cp:coreProperties>
</file>